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2899"/>
      </w:tblGrid>
      <w:tr w:rsidR="008C753D" w:rsidRPr="00D71D07" w:rsidTr="008C753D">
        <w:trPr>
          <w:trHeight w:val="2112"/>
        </w:trPr>
        <w:tc>
          <w:tcPr>
            <w:tcW w:w="1702" w:type="dxa"/>
            <w:vAlign w:val="center"/>
          </w:tcPr>
          <w:p w:rsidR="008C753D" w:rsidRPr="00D71D07" w:rsidRDefault="00D67DEF" w:rsidP="005324C3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154940</wp:posOffset>
                      </wp:positionH>
                      <wp:positionV relativeFrom="paragraph">
                        <wp:posOffset>1261110</wp:posOffset>
                      </wp:positionV>
                      <wp:extent cx="9098915" cy="45085"/>
                      <wp:effectExtent l="0" t="0" r="698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909891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7C79" id="Rectangle 3" o:spid="_x0000_s1026" style="position:absolute;margin-left:12.2pt;margin-top:99.3pt;width:716.4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" fillcolor="black [3213]" stroked="f" strokeweight="2pt">
                      <v:path arrowok="t"/>
                      <w10:wrap anchorx="margin"/>
                    </v:rect>
                  </w:pict>
                </mc:Fallback>
              </mc:AlternateContent>
            </w:r>
            <w:r w:rsidR="008C753D" w:rsidRPr="004F6A9A">
              <w:rPr>
                <w:noProof/>
                <w:lang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213360</wp:posOffset>
                  </wp:positionV>
                  <wp:extent cx="1033780" cy="1033780"/>
                  <wp:effectExtent l="0" t="0" r="0" b="0"/>
                  <wp:wrapNone/>
                  <wp:docPr id="1" name="Picture 3" descr="E:\MASTERPLAN UNTIDAR\DESAIN LOGO\LOGO UNTIDAR DASAR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MASTERPLAN UNTIDAR\DESAIN LOGO\LOGO UNTIDAR DASAR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99" w:type="dxa"/>
            <w:vAlign w:val="center"/>
          </w:tcPr>
          <w:p w:rsidR="008C753D" w:rsidRPr="00D07876" w:rsidRDefault="008C753D" w:rsidP="005324C3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RISET, TEKNOLOGI, </w:t>
            </w: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>DAN PENDIDIKAN TINGGI</w:t>
            </w:r>
          </w:p>
          <w:p w:rsidR="008C753D" w:rsidRDefault="008C753D" w:rsidP="005324C3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07">
              <w:rPr>
                <w:rFonts w:ascii="Times New Roman" w:hAnsi="Times New Roman" w:cs="Times New Roman"/>
                <w:b/>
                <w:sz w:val="28"/>
                <w:szCs w:val="28"/>
              </w:rPr>
              <w:t>UNIVERSITAS TIDAR</w:t>
            </w:r>
          </w:p>
          <w:p w:rsidR="008C753D" w:rsidRPr="008C753D" w:rsidRDefault="008C753D" w:rsidP="005324C3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FAKULTAS ....................................................................</w:t>
            </w:r>
          </w:p>
          <w:p w:rsidR="008C753D" w:rsidRPr="00D71D07" w:rsidRDefault="008C753D" w:rsidP="005324C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JalanKaptenSuparman 39 Magelang 56116</w:t>
            </w:r>
          </w:p>
          <w:p w:rsidR="008C753D" w:rsidRPr="00D71D07" w:rsidRDefault="008C753D" w:rsidP="005324C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8C753D" w:rsidRPr="00D71D07" w:rsidRDefault="008C753D" w:rsidP="005324C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Laman : www.untidar.ac.id  Surel : admin@untidar.ac.id</w:t>
            </w:r>
          </w:p>
        </w:tc>
      </w:tr>
    </w:tbl>
    <w:p w:rsidR="00E377E6" w:rsidRDefault="00E377E6" w:rsidP="00621BB1">
      <w:pPr>
        <w:jc w:val="center"/>
        <w:rPr>
          <w:rFonts w:cs="Arial"/>
          <w:b/>
          <w:bCs/>
          <w:sz w:val="28"/>
          <w:szCs w:val="24"/>
        </w:rPr>
      </w:pPr>
    </w:p>
    <w:p w:rsidR="005B40D2" w:rsidRDefault="00621BB1" w:rsidP="00621BB1">
      <w:pPr>
        <w:jc w:val="center"/>
        <w:rPr>
          <w:rFonts w:cs="Arial"/>
          <w:b/>
          <w:bCs/>
          <w:sz w:val="28"/>
          <w:szCs w:val="24"/>
        </w:rPr>
      </w:pPr>
      <w:r w:rsidRPr="00621BB1">
        <w:rPr>
          <w:rFonts w:cs="Arial"/>
          <w:b/>
          <w:bCs/>
          <w:sz w:val="28"/>
          <w:szCs w:val="24"/>
        </w:rPr>
        <w:t>Format Rencana Pembelajaran Semester</w:t>
      </w:r>
    </w:p>
    <w:tbl>
      <w:tblPr>
        <w:tblStyle w:val="TableGrid"/>
        <w:tblW w:w="12986" w:type="dxa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3060"/>
        <w:gridCol w:w="360"/>
        <w:gridCol w:w="1530"/>
        <w:gridCol w:w="990"/>
        <w:gridCol w:w="540"/>
        <w:gridCol w:w="540"/>
        <w:gridCol w:w="1080"/>
        <w:gridCol w:w="818"/>
      </w:tblGrid>
      <w:tr w:rsidR="00621BB1" w:rsidRPr="00911043" w:rsidTr="002C081D">
        <w:tc>
          <w:tcPr>
            <w:tcW w:w="4068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  <w:r>
              <w:rPr>
                <w:color w:val="000000"/>
                <w:szCs w:val="24"/>
              </w:rPr>
              <w:t>Mata Kuliah     </w:t>
            </w:r>
            <w:r w:rsidRPr="00911043">
              <w:rPr>
                <w:color w:val="000000"/>
                <w:szCs w:val="24"/>
              </w:rPr>
              <w:t>:</w:t>
            </w:r>
          </w:p>
        </w:tc>
        <w:tc>
          <w:tcPr>
            <w:tcW w:w="3420" w:type="dxa"/>
            <w:gridSpan w:val="2"/>
          </w:tcPr>
          <w:p w:rsidR="00621BB1" w:rsidRPr="00621BB1" w:rsidRDefault="00621BB1" w:rsidP="00621BB1">
            <w:pPr>
              <w:rPr>
                <w:rFonts w:cs="Arial"/>
                <w:bCs/>
                <w:lang w:val="id-ID"/>
              </w:rPr>
            </w:pPr>
            <w:r w:rsidRPr="00911043">
              <w:rPr>
                <w:color w:val="000000"/>
                <w:szCs w:val="24"/>
              </w:rPr>
              <w:t xml:space="preserve">Semester:  </w:t>
            </w:r>
          </w:p>
        </w:tc>
        <w:tc>
          <w:tcPr>
            <w:tcW w:w="3060" w:type="dxa"/>
            <w:gridSpan w:val="3"/>
          </w:tcPr>
          <w:p w:rsidR="00621BB1" w:rsidRPr="00621BB1" w:rsidRDefault="00621BB1" w:rsidP="00621BB1">
            <w:pPr>
              <w:rPr>
                <w:rFonts w:cs="Arial"/>
                <w:bCs/>
                <w:lang w:val="id-ID"/>
              </w:rPr>
            </w:pPr>
            <w:r w:rsidRPr="00911043">
              <w:rPr>
                <w:color w:val="000000"/>
                <w:szCs w:val="24"/>
              </w:rPr>
              <w:t>sks:</w:t>
            </w:r>
          </w:p>
        </w:tc>
        <w:tc>
          <w:tcPr>
            <w:tcW w:w="2438" w:type="dxa"/>
            <w:gridSpan w:val="3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  <w:r w:rsidRPr="00911043">
              <w:rPr>
                <w:color w:val="000000"/>
                <w:szCs w:val="24"/>
              </w:rPr>
              <w:t>Kode:</w:t>
            </w:r>
          </w:p>
        </w:tc>
      </w:tr>
      <w:tr w:rsidR="00621BB1" w:rsidRPr="00911043" w:rsidTr="002C081D">
        <w:tc>
          <w:tcPr>
            <w:tcW w:w="4068" w:type="dxa"/>
            <w:gridSpan w:val="2"/>
            <w:vAlign w:val="center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  <w:r w:rsidRPr="00911043">
              <w:rPr>
                <w:color w:val="000000"/>
                <w:szCs w:val="24"/>
              </w:rPr>
              <w:t>Program Studi :</w:t>
            </w:r>
          </w:p>
        </w:tc>
        <w:tc>
          <w:tcPr>
            <w:tcW w:w="8918" w:type="dxa"/>
            <w:gridSpan w:val="8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  <w:r w:rsidRPr="00911043">
              <w:rPr>
                <w:color w:val="000000"/>
                <w:szCs w:val="24"/>
              </w:rPr>
              <w:t>Dosen</w:t>
            </w:r>
            <w:r>
              <w:rPr>
                <w:color w:val="000000"/>
                <w:szCs w:val="24"/>
              </w:rPr>
              <w:t>Pengampu/Penanggungjawab</w:t>
            </w:r>
            <w:r w:rsidRPr="00911043">
              <w:rPr>
                <w:color w:val="000000"/>
                <w:szCs w:val="24"/>
              </w:rPr>
              <w:t>: </w:t>
            </w:r>
          </w:p>
        </w:tc>
      </w:tr>
      <w:tr w:rsidR="00621BB1" w:rsidRPr="00911043" w:rsidTr="002C081D">
        <w:trPr>
          <w:trHeight w:val="249"/>
        </w:trPr>
        <w:tc>
          <w:tcPr>
            <w:tcW w:w="4068" w:type="dxa"/>
            <w:gridSpan w:val="2"/>
          </w:tcPr>
          <w:p w:rsidR="00621BB1" w:rsidRPr="00D776C4" w:rsidRDefault="00C76189" w:rsidP="00621BB1">
            <w:pPr>
              <w:widowControl w:val="0"/>
              <w:autoSpaceDE w:val="0"/>
              <w:autoSpaceDN w:val="0"/>
              <w:adjustRightInd w:val="0"/>
              <w:ind w:right="-22"/>
              <w:rPr>
                <w:rFonts w:cs="Arial"/>
                <w:bCs/>
              </w:rPr>
            </w:pPr>
            <w:r>
              <w:rPr>
                <w:color w:val="000000"/>
                <w:szCs w:val="24"/>
                <w:lang w:val="id-ID"/>
              </w:rPr>
              <w:t>Standar Kompetensi Matakuliah</w:t>
            </w:r>
          </w:p>
        </w:tc>
        <w:tc>
          <w:tcPr>
            <w:tcW w:w="8918" w:type="dxa"/>
            <w:gridSpan w:val="8"/>
          </w:tcPr>
          <w:p w:rsidR="00621BB1" w:rsidRPr="00911043" w:rsidRDefault="00621BB1" w:rsidP="00621BB1">
            <w:pPr>
              <w:widowControl w:val="0"/>
              <w:autoSpaceDE w:val="0"/>
              <w:autoSpaceDN w:val="0"/>
              <w:adjustRightInd w:val="0"/>
              <w:ind w:right="-22"/>
              <w:rPr>
                <w:rFonts w:cs="Arial"/>
                <w:bCs/>
              </w:rPr>
            </w:pPr>
          </w:p>
        </w:tc>
      </w:tr>
      <w:tr w:rsidR="00621BB1" w:rsidRPr="00911043" w:rsidTr="002C081D">
        <w:trPr>
          <w:trHeight w:val="249"/>
        </w:trPr>
        <w:tc>
          <w:tcPr>
            <w:tcW w:w="4068" w:type="dxa"/>
            <w:gridSpan w:val="2"/>
          </w:tcPr>
          <w:p w:rsidR="00621BB1" w:rsidRPr="00911043" w:rsidRDefault="00621BB1" w:rsidP="00621BB1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Cs w:val="24"/>
              </w:rPr>
            </w:pPr>
            <w:r w:rsidRPr="00911043">
              <w:rPr>
                <w:rFonts w:cs="Arial"/>
                <w:bCs/>
              </w:rPr>
              <w:t>DeskripsiMatakuliah</w:t>
            </w:r>
          </w:p>
        </w:tc>
        <w:tc>
          <w:tcPr>
            <w:tcW w:w="8918" w:type="dxa"/>
            <w:gridSpan w:val="8"/>
          </w:tcPr>
          <w:p w:rsidR="00621BB1" w:rsidRPr="00911043" w:rsidRDefault="00621BB1" w:rsidP="00621BB1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Cs w:val="24"/>
              </w:rPr>
            </w:pPr>
          </w:p>
        </w:tc>
      </w:tr>
      <w:tr w:rsidR="00621BB1" w:rsidRPr="00911043" w:rsidTr="002C081D">
        <w:tc>
          <w:tcPr>
            <w:tcW w:w="918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Mingguke</w:t>
            </w:r>
          </w:p>
        </w:tc>
        <w:tc>
          <w:tcPr>
            <w:tcW w:w="3150" w:type="dxa"/>
          </w:tcPr>
          <w:p w:rsidR="00621BB1" w:rsidRPr="00C76189" w:rsidRDefault="00C76189" w:rsidP="00621BB1">
            <w:pPr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Kompetensi Dasar</w:t>
            </w:r>
          </w:p>
        </w:tc>
        <w:tc>
          <w:tcPr>
            <w:tcW w:w="306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BahanKajian</w:t>
            </w:r>
          </w:p>
        </w:tc>
        <w:tc>
          <w:tcPr>
            <w:tcW w:w="1890" w:type="dxa"/>
            <w:gridSpan w:val="2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MetodePembelajaran</w:t>
            </w:r>
          </w:p>
        </w:tc>
        <w:tc>
          <w:tcPr>
            <w:tcW w:w="99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Waktu</w:t>
            </w:r>
          </w:p>
        </w:tc>
        <w:tc>
          <w:tcPr>
            <w:tcW w:w="1080" w:type="dxa"/>
            <w:gridSpan w:val="2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Evaluasi</w:t>
            </w:r>
          </w:p>
        </w:tc>
        <w:tc>
          <w:tcPr>
            <w:tcW w:w="108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Kriteria/ Indikator</w:t>
            </w:r>
          </w:p>
        </w:tc>
        <w:tc>
          <w:tcPr>
            <w:tcW w:w="818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Bobot</w:t>
            </w:r>
          </w:p>
        </w:tc>
      </w:tr>
      <w:tr w:rsidR="00621BB1" w:rsidRPr="00911043" w:rsidTr="002C081D">
        <w:tc>
          <w:tcPr>
            <w:tcW w:w="918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1</w:t>
            </w:r>
          </w:p>
        </w:tc>
        <w:tc>
          <w:tcPr>
            <w:tcW w:w="315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2</w:t>
            </w:r>
          </w:p>
        </w:tc>
        <w:tc>
          <w:tcPr>
            <w:tcW w:w="306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3</w:t>
            </w:r>
          </w:p>
        </w:tc>
        <w:tc>
          <w:tcPr>
            <w:tcW w:w="1890" w:type="dxa"/>
            <w:gridSpan w:val="2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4</w:t>
            </w:r>
          </w:p>
        </w:tc>
        <w:tc>
          <w:tcPr>
            <w:tcW w:w="99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5</w:t>
            </w:r>
          </w:p>
        </w:tc>
        <w:tc>
          <w:tcPr>
            <w:tcW w:w="1080" w:type="dxa"/>
            <w:gridSpan w:val="2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6</w:t>
            </w:r>
          </w:p>
        </w:tc>
        <w:tc>
          <w:tcPr>
            <w:tcW w:w="1080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 w:rsidRPr="00911043">
              <w:rPr>
                <w:rFonts w:cs="Arial"/>
                <w:bCs/>
              </w:rPr>
              <w:t>7</w:t>
            </w:r>
          </w:p>
        </w:tc>
        <w:tc>
          <w:tcPr>
            <w:tcW w:w="818" w:type="dxa"/>
          </w:tcPr>
          <w:p w:rsidR="00621BB1" w:rsidRPr="00911043" w:rsidRDefault="00621BB1" w:rsidP="00621BB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</w:tr>
      <w:tr w:rsidR="00621BB1" w:rsidRPr="00911043" w:rsidTr="002C081D">
        <w:tc>
          <w:tcPr>
            <w:tcW w:w="918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315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890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818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</w:tr>
      <w:tr w:rsidR="00621BB1" w:rsidRPr="00911043" w:rsidTr="002C081D">
        <w:tc>
          <w:tcPr>
            <w:tcW w:w="918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315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890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818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</w:tr>
      <w:tr w:rsidR="00621BB1" w:rsidRPr="00911043" w:rsidTr="002C081D">
        <w:tc>
          <w:tcPr>
            <w:tcW w:w="918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315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890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gridSpan w:val="2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  <w:tc>
          <w:tcPr>
            <w:tcW w:w="818" w:type="dxa"/>
          </w:tcPr>
          <w:p w:rsidR="00621BB1" w:rsidRPr="00911043" w:rsidRDefault="00621BB1" w:rsidP="00621BB1">
            <w:pPr>
              <w:rPr>
                <w:rFonts w:cs="Arial"/>
                <w:bCs/>
              </w:rPr>
            </w:pPr>
          </w:p>
        </w:tc>
      </w:tr>
      <w:tr w:rsidR="008C753D" w:rsidRPr="00911043" w:rsidTr="002C081D">
        <w:tc>
          <w:tcPr>
            <w:tcW w:w="918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315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890" w:type="dxa"/>
            <w:gridSpan w:val="2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gridSpan w:val="2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818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</w:tr>
      <w:tr w:rsidR="008C753D" w:rsidRPr="00911043" w:rsidTr="002C081D">
        <w:tc>
          <w:tcPr>
            <w:tcW w:w="918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315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890" w:type="dxa"/>
            <w:gridSpan w:val="2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gridSpan w:val="2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818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</w:tr>
      <w:tr w:rsidR="008C753D" w:rsidRPr="00911043" w:rsidTr="002C081D">
        <w:tc>
          <w:tcPr>
            <w:tcW w:w="918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315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306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890" w:type="dxa"/>
            <w:gridSpan w:val="2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gridSpan w:val="2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  <w:tc>
          <w:tcPr>
            <w:tcW w:w="818" w:type="dxa"/>
          </w:tcPr>
          <w:p w:rsidR="008C753D" w:rsidRPr="00911043" w:rsidRDefault="008C753D" w:rsidP="00621BB1">
            <w:pPr>
              <w:rPr>
                <w:rFonts w:cs="Arial"/>
                <w:bCs/>
              </w:rPr>
            </w:pPr>
          </w:p>
        </w:tc>
      </w:tr>
    </w:tbl>
    <w:p w:rsidR="00E377E6" w:rsidRDefault="00E377E6" w:rsidP="00621BB1">
      <w:pPr>
        <w:spacing w:after="0" w:line="240" w:lineRule="auto"/>
        <w:rPr>
          <w:rFonts w:cs="Arial"/>
          <w:bCs/>
        </w:rPr>
      </w:pPr>
    </w:p>
    <w:p w:rsidR="00621BB1" w:rsidRPr="00911043" w:rsidRDefault="00621BB1" w:rsidP="00621BB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Daftar Referensi</w:t>
      </w:r>
      <w:r w:rsidRPr="00911043">
        <w:rPr>
          <w:rFonts w:cs="Arial"/>
          <w:bCs/>
        </w:rPr>
        <w:t>:</w:t>
      </w:r>
    </w:p>
    <w:p w:rsidR="00621BB1" w:rsidRPr="00911043" w:rsidRDefault="00621BB1" w:rsidP="00621BB1">
      <w:pPr>
        <w:spacing w:after="0" w:line="240" w:lineRule="auto"/>
        <w:rPr>
          <w:rFonts w:cs="Arial"/>
          <w:bCs/>
        </w:rPr>
      </w:pPr>
      <w:r w:rsidRPr="00911043">
        <w:rPr>
          <w:rFonts w:cs="Arial"/>
          <w:bCs/>
        </w:rPr>
        <w:t>1.</w:t>
      </w:r>
    </w:p>
    <w:p w:rsidR="00621BB1" w:rsidRPr="00911043" w:rsidRDefault="00621BB1" w:rsidP="00621BB1">
      <w:pPr>
        <w:spacing w:after="0" w:line="240" w:lineRule="auto"/>
        <w:rPr>
          <w:rFonts w:cs="Arial"/>
          <w:bCs/>
        </w:rPr>
      </w:pPr>
      <w:r w:rsidRPr="00911043">
        <w:rPr>
          <w:rFonts w:cs="Arial"/>
          <w:bCs/>
        </w:rPr>
        <w:t xml:space="preserve">2. </w:t>
      </w:r>
    </w:p>
    <w:p w:rsidR="00621BB1" w:rsidRPr="00911043" w:rsidRDefault="00621BB1" w:rsidP="00621BB1">
      <w:pPr>
        <w:spacing w:after="0" w:line="240" w:lineRule="auto"/>
        <w:rPr>
          <w:rFonts w:cs="Arial"/>
          <w:bCs/>
        </w:rPr>
      </w:pPr>
      <w:r w:rsidRPr="00911043">
        <w:rPr>
          <w:rFonts w:cs="Arial"/>
          <w:bCs/>
        </w:rPr>
        <w:t>Tugas mahasiswa dan penilaiannya:</w:t>
      </w:r>
    </w:p>
    <w:p w:rsidR="00621BB1" w:rsidRPr="00911043" w:rsidRDefault="00621BB1" w:rsidP="00621BB1">
      <w:pPr>
        <w:spacing w:after="0" w:line="240" w:lineRule="auto"/>
        <w:rPr>
          <w:rFonts w:cs="Arial"/>
          <w:bCs/>
        </w:rPr>
      </w:pPr>
      <w:r w:rsidRPr="00911043">
        <w:rPr>
          <w:rFonts w:cs="Arial"/>
          <w:bCs/>
        </w:rPr>
        <w:t>1.</w:t>
      </w:r>
    </w:p>
    <w:p w:rsidR="00621BB1" w:rsidRPr="00911043" w:rsidRDefault="00621BB1" w:rsidP="00621BB1">
      <w:pPr>
        <w:spacing w:after="0" w:line="240" w:lineRule="auto"/>
        <w:rPr>
          <w:rFonts w:cs="Arial"/>
          <w:bCs/>
        </w:rPr>
      </w:pPr>
      <w:r w:rsidRPr="00911043">
        <w:rPr>
          <w:rFonts w:cs="Arial"/>
          <w:bCs/>
        </w:rPr>
        <w:t>2.</w:t>
      </w:r>
    </w:p>
    <w:p w:rsidR="00621BB1" w:rsidRPr="00911043" w:rsidRDefault="00621BB1" w:rsidP="00621BB1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Magelang</w:t>
      </w:r>
      <w:r w:rsidRPr="00911043">
        <w:rPr>
          <w:rFonts w:cs="Arial"/>
          <w:bCs/>
        </w:rPr>
        <w:t>, ………………….</w:t>
      </w:r>
      <w:r>
        <w:rPr>
          <w:rFonts w:cs="Arial"/>
          <w:bCs/>
        </w:rPr>
        <w:t>.2017</w:t>
      </w:r>
    </w:p>
    <w:p w:rsidR="00621BB1" w:rsidRDefault="00621BB1" w:rsidP="00621BB1">
      <w:pPr>
        <w:spacing w:after="0" w:line="360" w:lineRule="auto"/>
        <w:rPr>
          <w:rFonts w:cs="Arial"/>
          <w:bCs/>
        </w:rPr>
      </w:pPr>
      <w:r w:rsidRPr="00911043">
        <w:rPr>
          <w:rFonts w:cs="Arial"/>
          <w:bCs/>
        </w:rPr>
        <w:t>Mengetahui Ketua Program Studi</w:t>
      </w:r>
      <w:r w:rsidRPr="00911043">
        <w:rPr>
          <w:rFonts w:cs="Arial"/>
          <w:bCs/>
        </w:rPr>
        <w:tab/>
      </w:r>
      <w:r w:rsidRPr="00911043">
        <w:rPr>
          <w:rFonts w:cs="Arial"/>
          <w:bCs/>
        </w:rPr>
        <w:tab/>
      </w:r>
      <w:r w:rsidRPr="00911043">
        <w:rPr>
          <w:rFonts w:cs="Arial"/>
          <w:bCs/>
        </w:rPr>
        <w:tab/>
      </w:r>
      <w:r w:rsidRPr="00911043">
        <w:rPr>
          <w:rFonts w:cs="Arial"/>
          <w:bCs/>
        </w:rPr>
        <w:tab/>
      </w:r>
      <w:r w:rsidRPr="00911043">
        <w:rPr>
          <w:rFonts w:cs="Arial"/>
          <w:bCs/>
        </w:rPr>
        <w:tab/>
      </w:r>
      <w:r w:rsidRPr="00911043">
        <w:rPr>
          <w:rFonts w:cs="Arial"/>
          <w:bCs/>
        </w:rPr>
        <w:tab/>
      </w:r>
      <w:r w:rsidRPr="00911043">
        <w:rPr>
          <w:rFonts w:cs="Arial"/>
          <w:bCs/>
        </w:rPr>
        <w:tab/>
        <w:t xml:space="preserve">Dosen </w:t>
      </w:r>
      <w:r>
        <w:rPr>
          <w:rFonts w:cs="Arial"/>
          <w:bCs/>
        </w:rPr>
        <w:t>Pengampu/</w:t>
      </w:r>
      <w:r w:rsidRPr="00911043">
        <w:rPr>
          <w:rFonts w:cs="Arial"/>
          <w:bCs/>
        </w:rPr>
        <w:t>Penanggung jawab MK</w:t>
      </w:r>
    </w:p>
    <w:p w:rsidR="00621BB1" w:rsidRDefault="00621BB1" w:rsidP="00621BB1">
      <w:pPr>
        <w:spacing w:after="0" w:line="360" w:lineRule="auto"/>
        <w:rPr>
          <w:rFonts w:cs="Arial"/>
          <w:bCs/>
        </w:rPr>
      </w:pPr>
    </w:p>
    <w:p w:rsidR="00621BB1" w:rsidRPr="00911043" w:rsidRDefault="00621BB1" w:rsidP="00621BB1">
      <w:pPr>
        <w:spacing w:after="0" w:line="360" w:lineRule="auto"/>
        <w:rPr>
          <w:rFonts w:cs="Arial"/>
          <w:bCs/>
        </w:rPr>
      </w:pPr>
    </w:p>
    <w:p w:rsidR="00955A1C" w:rsidRPr="00E377E6" w:rsidRDefault="00621BB1" w:rsidP="00E377E6">
      <w:pPr>
        <w:spacing w:after="0" w:line="360" w:lineRule="auto"/>
        <w:rPr>
          <w:rFonts w:cs="Arial"/>
          <w:bCs/>
        </w:rPr>
      </w:pPr>
      <w:r w:rsidRPr="00911043">
        <w:rPr>
          <w:rFonts w:cs="Arial"/>
          <w:bCs/>
        </w:rPr>
        <w:t>(____________________________)                                                                                            (__________________________)</w:t>
      </w:r>
    </w:p>
    <w:p w:rsidR="0030164E" w:rsidRDefault="0030164E" w:rsidP="00621BB1">
      <w:pPr>
        <w:jc w:val="center"/>
        <w:rPr>
          <w:sz w:val="24"/>
        </w:rPr>
      </w:pPr>
    </w:p>
    <w:p w:rsidR="00621BB1" w:rsidRPr="00621BB1" w:rsidRDefault="00621BB1" w:rsidP="00621BB1">
      <w:pPr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Keterangan Pengisian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8910"/>
      </w:tblGrid>
      <w:tr w:rsidR="00621BB1" w:rsidRPr="00DA4694" w:rsidTr="00955A1C">
        <w:trPr>
          <w:trHeight w:val="318"/>
        </w:trPr>
        <w:tc>
          <w:tcPr>
            <w:tcW w:w="1809" w:type="dxa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jc w:val="center"/>
              <w:rPr>
                <w:b/>
                <w:szCs w:val="24"/>
              </w:rPr>
            </w:pPr>
            <w:r w:rsidRPr="00DA4694">
              <w:rPr>
                <w:b/>
                <w:szCs w:val="24"/>
              </w:rPr>
              <w:t>Nomor </w:t>
            </w:r>
            <w:r w:rsidRPr="00DA4694">
              <w:rPr>
                <w:sz w:val="24"/>
                <w:szCs w:val="24"/>
              </w:rPr>
              <w:br w:type="column"/>
            </w:r>
            <w:r w:rsidRPr="00DA4694">
              <w:rPr>
                <w:b/>
                <w:szCs w:val="24"/>
              </w:rPr>
              <w:t>Kolom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A4694">
              <w:rPr>
                <w:b/>
                <w:szCs w:val="24"/>
              </w:rPr>
              <w:t>Judul Kolom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A4694">
              <w:rPr>
                <w:b/>
                <w:szCs w:val="24"/>
              </w:rPr>
              <w:t>Penjelasan Pengisian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1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Mingguke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Menunjukan kapan suatu kegiatan dilaksanakan, yakni mulai minggu ke 1 sampai ke 16 (satu </w:t>
            </w:r>
          </w:p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szCs w:val="24"/>
              </w:rPr>
              <w:t>semester )(bisa 1/2/3/4 mingguan). 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2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Kemampuan yang diharapkan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Rumusan kemampuan dibidang kognitif, psikomotorik , dan afektif diusahakan lengkap dan  utuh (</w:t>
            </w:r>
            <w:r w:rsidRPr="00DA4694">
              <w:rPr>
                <w:i/>
                <w:szCs w:val="24"/>
              </w:rPr>
              <w:t>hard skills &amp; soft skills</w:t>
            </w:r>
            <w:r w:rsidRPr="00DA4694">
              <w:rPr>
                <w:szCs w:val="24"/>
              </w:rPr>
              <w:t>). Merupakan tahapan kemampuan yang diharapkan dapat </w:t>
            </w:r>
          </w:p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</w:rPr>
            </w:pPr>
            <w:r w:rsidRPr="00DA4694">
              <w:rPr>
                <w:szCs w:val="24"/>
              </w:rPr>
              <w:t>mencapai kompetensi mata kuliah ini diakhir semester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Bahankajian (MateriKuliah)</w:t>
            </w:r>
          </w:p>
        </w:tc>
        <w:tc>
          <w:tcPr>
            <w:tcW w:w="8910" w:type="dxa"/>
            <w:vAlign w:val="center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Bisa diisi pokok bahasan / sub pokok bahasan, atau topik bahasan (dengan asumsi tersedia </w:t>
            </w:r>
          </w:p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DA4694">
              <w:rPr>
                <w:szCs w:val="24"/>
              </w:rPr>
              <w:t>diktat/modul ajar untuk setiap pokok bahasan). 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Metodepembelajaran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Bisa berupa ceramah, diskusi, presentasi tugas, seminar, simulasi, responsi, praktikum, latihan, </w:t>
            </w:r>
          </w:p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kuliah lapang, praktek bengkel, survai lapangan, bermain peran,atau gabungan berbagai bentuk. </w:t>
            </w:r>
          </w:p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Penetapan bentuk pembelajaran didasarkan pada keniscayaan bahwa kemampuan yang diharapkan diatas akan tercapai dengan bentuk/ model pembelajaran tersebut. 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Waktu</w:t>
            </w:r>
          </w:p>
        </w:tc>
        <w:tc>
          <w:tcPr>
            <w:tcW w:w="8910" w:type="dxa"/>
            <w:vAlign w:val="center"/>
          </w:tcPr>
          <w:p w:rsidR="00621BB1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Takaran waktu yang menyatakan beban belajar dalam satuan sks (satuan kredit semester). Satu </w:t>
            </w:r>
          </w:p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sks setara dengan 160 (seratus enam puluh) menit kegiatan belajar per minggu per semester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6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Evaluasi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Sistemevaluasi yang digunakan, jenistes, penialaiantugas</w:t>
            </w:r>
            <w:r>
              <w:rPr>
                <w:rFonts w:cs="Arial"/>
                <w:bCs/>
              </w:rPr>
              <w:t>dankriteriapenilaianakhir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Kriteria/indikator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</w:rPr>
            </w:pPr>
            <w:r>
              <w:rPr>
                <w:color w:val="000000"/>
                <w:szCs w:val="24"/>
              </w:rPr>
              <w:t>Berisi indikator yang dapat menunjukan unsur kemampuan yang dinilai (bisa kualitatif  misal  ketepatan analisis, kerapian sajian, Kreatifitas ide, kemampuan komunikasi, juga bisa juga yang  kuantitatif : banyaknya kutipan acuan/unsur yang dibahas, kebenaran hitungan). </w:t>
            </w:r>
          </w:p>
        </w:tc>
      </w:tr>
      <w:tr w:rsidR="00621BB1" w:rsidRPr="00DA4694" w:rsidTr="00955A1C">
        <w:tc>
          <w:tcPr>
            <w:tcW w:w="1809" w:type="dxa"/>
          </w:tcPr>
          <w:p w:rsidR="00621BB1" w:rsidRPr="00DA4694" w:rsidRDefault="00621BB1" w:rsidP="002C081D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2259" w:type="dxa"/>
          </w:tcPr>
          <w:p w:rsidR="00621BB1" w:rsidRPr="00DA4694" w:rsidRDefault="00621BB1" w:rsidP="002C081D">
            <w:pPr>
              <w:spacing w:line="360" w:lineRule="auto"/>
              <w:rPr>
                <w:rFonts w:cs="Arial"/>
                <w:bCs/>
              </w:rPr>
            </w:pPr>
            <w:r w:rsidRPr="00DA4694">
              <w:rPr>
                <w:rFonts w:cs="Arial"/>
                <w:bCs/>
              </w:rPr>
              <w:t>Bobot</w:t>
            </w:r>
          </w:p>
        </w:tc>
        <w:tc>
          <w:tcPr>
            <w:tcW w:w="8910" w:type="dxa"/>
          </w:tcPr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Disesuaikan dengan waktu yang digunakan untuk membahas atau mengerjakan tugas, atau </w:t>
            </w:r>
          </w:p>
          <w:p w:rsidR="00621BB1" w:rsidRPr="00DA4694" w:rsidRDefault="00621BB1" w:rsidP="002C081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DA4694">
              <w:rPr>
                <w:szCs w:val="24"/>
              </w:rPr>
              <w:t>besarnya sumbangan suatu kemampuan </w:t>
            </w:r>
          </w:p>
        </w:tc>
      </w:tr>
    </w:tbl>
    <w:p w:rsidR="00621BB1" w:rsidRPr="00621BB1" w:rsidRDefault="00621BB1" w:rsidP="00621BB1">
      <w:pPr>
        <w:jc w:val="center"/>
        <w:rPr>
          <w:sz w:val="24"/>
        </w:rPr>
      </w:pPr>
    </w:p>
    <w:sectPr w:rsidR="00621BB1" w:rsidRPr="00621BB1" w:rsidSect="00E377E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1"/>
    <w:rsid w:val="0030164E"/>
    <w:rsid w:val="005B40D2"/>
    <w:rsid w:val="00621BB1"/>
    <w:rsid w:val="006E60D8"/>
    <w:rsid w:val="00774044"/>
    <w:rsid w:val="008C753D"/>
    <w:rsid w:val="00955A1C"/>
    <w:rsid w:val="00C76189"/>
    <w:rsid w:val="00D67DEF"/>
    <w:rsid w:val="00E377E6"/>
    <w:rsid w:val="00F4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8F12-BA8E-4B06-BEAF-D10F7F4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user</cp:lastModifiedBy>
  <cp:revision>2</cp:revision>
  <cp:lastPrinted>2018-01-30T04:12:00Z</cp:lastPrinted>
  <dcterms:created xsi:type="dcterms:W3CDTF">2018-01-30T04:14:00Z</dcterms:created>
  <dcterms:modified xsi:type="dcterms:W3CDTF">2018-01-30T04:14:00Z</dcterms:modified>
</cp:coreProperties>
</file>